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C1" w:rsidRPr="00D178C1" w:rsidRDefault="00D178C1" w:rsidP="00D178C1">
      <w:pPr>
        <w:rPr>
          <w:b/>
        </w:rPr>
      </w:pPr>
      <w:bookmarkStart w:id="0" w:name="_GoBack"/>
      <w:r w:rsidRPr="00D178C1">
        <w:rPr>
          <w:b/>
        </w:rPr>
        <w:t>Mustertext für Vereinbarung zur Kurzarbeit</w:t>
      </w:r>
    </w:p>
    <w:bookmarkEnd w:id="0"/>
    <w:p w:rsidR="00D178C1" w:rsidRPr="00D178C1" w:rsidRDefault="00D178C1" w:rsidP="00D178C1">
      <w:r w:rsidRPr="00D178C1">
        <w:t xml:space="preserve">Der Arbeitnehmer, Herr/Frau </w:t>
      </w:r>
      <w:proofErr w:type="gramStart"/>
      <w:r w:rsidRPr="00D178C1">
        <w:rPr>
          <w:highlight w:val="yellow"/>
        </w:rPr>
        <w:t>.......</w:t>
      </w:r>
      <w:r w:rsidRPr="00D178C1">
        <w:t>,</w:t>
      </w:r>
      <w:proofErr w:type="gramEnd"/>
      <w:r w:rsidRPr="00D178C1">
        <w:t xml:space="preserve"> stimmt zu, dass aus dringenden betrieblichen Erfordernissen, insbesondere zur Vermeidung von Entlassungen, der Arbeitgeber Kurzarbeit im erforderlichen Umfang anordnen kann. Dabei ist auch eine Kurzarbeit „auf </w:t>
      </w:r>
      <w:proofErr w:type="spellStart"/>
      <w:r w:rsidRPr="00D178C1">
        <w:t>Null</w:t>
      </w:r>
      <w:proofErr w:type="spellEnd"/>
      <w:r w:rsidRPr="00D178C1">
        <w:t xml:space="preserve">“ zulässig und möglich. Die Einführung der Kurzarbeit ist zunächst für den Zeitraum vom </w:t>
      </w:r>
      <w:r w:rsidRPr="00D178C1">
        <w:rPr>
          <w:highlight w:val="yellow"/>
        </w:rPr>
        <w:t>...</w:t>
      </w:r>
      <w:r w:rsidRPr="00D178C1">
        <w:t xml:space="preserve"> bis </w:t>
      </w:r>
      <w:r w:rsidRPr="00D178C1">
        <w:rPr>
          <w:highlight w:val="yellow"/>
        </w:rPr>
        <w:t>...</w:t>
      </w:r>
      <w:r w:rsidRPr="00D178C1">
        <w:t xml:space="preserve"> geplant. Dem Arbeitgeber bleibt vorbehalten, diesen Zeitraum ggf. (in Abstimmung mit dem Betriebsrat) zu verlängern. Der Arbeitgeber kann die Kurzarbeit jederzeit aufheben. Im Fall der Kurzarbeit wird die Vergütung für die Dauer der Kurzarbeit dem Verhältnis der verkürzten zur regelmäßigen Arbeitszeit entsprechend reduziert.</w:t>
      </w:r>
    </w:p>
    <w:p w:rsidR="00D178C1" w:rsidRPr="00D178C1" w:rsidRDefault="00D178C1" w:rsidP="00D178C1">
      <w:r w:rsidRPr="00D178C1">
        <w:t>Datum .. Unterschrift Arbeitnehmer Unterschrift Arbeitgeber</w:t>
      </w:r>
    </w:p>
    <w:p w:rsidR="00D178C1" w:rsidRPr="00D178C1" w:rsidRDefault="00D178C1" w:rsidP="00D178C1">
      <w:r w:rsidRPr="00D178C1">
        <w:t>(Beide Unterschriften müssen auf demselben Dokument erfolgen)</w:t>
      </w:r>
    </w:p>
    <w:p w:rsidR="0051254F" w:rsidRDefault="0051254F"/>
    <w:p w:rsidR="00D178C1" w:rsidRDefault="00D178C1"/>
    <w:sectPr w:rsidR="00D17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C1"/>
    <w:rsid w:val="0051254F"/>
    <w:rsid w:val="00D17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2020-03-19T11:03:00Z</dcterms:created>
  <dcterms:modified xsi:type="dcterms:W3CDTF">2020-03-19T11:05:00Z</dcterms:modified>
</cp:coreProperties>
</file>